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B4" w:rsidRPr="003059B4" w:rsidRDefault="003059B4" w:rsidP="009655A0">
      <w:pPr>
        <w:pStyle w:val="Heading1"/>
        <w:shd w:val="clear" w:color="auto" w:fill="FFFFFF"/>
        <w:spacing w:before="300" w:after="150"/>
        <w:rPr>
          <w:rFonts w:ascii="Foco-Bold" w:hAnsi="Foco-Bold"/>
          <w:bCs/>
          <w:color w:val="333333"/>
          <w:sz w:val="40"/>
          <w:szCs w:val="54"/>
        </w:rPr>
      </w:pPr>
      <w:proofErr w:type="spellStart"/>
      <w:r w:rsidRPr="003059B4">
        <w:rPr>
          <w:rFonts w:ascii="Foco-Bold" w:hAnsi="Foco-Bold"/>
          <w:bCs/>
          <w:color w:val="333333"/>
          <w:sz w:val="40"/>
          <w:szCs w:val="54"/>
        </w:rPr>
        <w:t>AOW</w:t>
      </w:r>
      <w:proofErr w:type="gramStart"/>
      <w:r w:rsidRPr="003059B4">
        <w:rPr>
          <w:rFonts w:ascii="Foco-Bold" w:hAnsi="Foco-Bold"/>
          <w:bCs/>
          <w:color w:val="333333"/>
          <w:sz w:val="40"/>
          <w:szCs w:val="54"/>
        </w:rPr>
        <w:t>:Week</w:t>
      </w:r>
      <w:proofErr w:type="spellEnd"/>
      <w:proofErr w:type="gramEnd"/>
      <w:r w:rsidRPr="003059B4">
        <w:rPr>
          <w:rFonts w:ascii="Foco-Bold" w:hAnsi="Foco-Bold"/>
          <w:bCs/>
          <w:color w:val="333333"/>
          <w:sz w:val="40"/>
          <w:szCs w:val="54"/>
        </w:rPr>
        <w:t xml:space="preserve"> of Sept 19</w:t>
      </w:r>
      <w:r>
        <w:rPr>
          <w:rFonts w:ascii="Foco-Bold" w:hAnsi="Foco-Bold"/>
          <w:bCs/>
          <w:color w:val="333333"/>
          <w:sz w:val="40"/>
          <w:szCs w:val="54"/>
        </w:rPr>
        <w:tab/>
      </w:r>
      <w:r w:rsidRPr="003059B4">
        <w:rPr>
          <w:rFonts w:ascii="Foco-Bold" w:hAnsi="Foco-Bold"/>
          <w:bCs/>
          <w:color w:val="333333"/>
          <w:sz w:val="40"/>
          <w:szCs w:val="54"/>
        </w:rPr>
        <w:t xml:space="preserve"> Name:_____</w:t>
      </w:r>
      <w:r>
        <w:rPr>
          <w:rFonts w:ascii="Foco-Bold" w:hAnsi="Foco-Bold"/>
          <w:bCs/>
          <w:color w:val="333333"/>
          <w:sz w:val="40"/>
          <w:szCs w:val="54"/>
        </w:rPr>
        <w:t>_____</w:t>
      </w:r>
      <w:r w:rsidRPr="003059B4">
        <w:rPr>
          <w:rFonts w:ascii="Foco-Bold" w:hAnsi="Foco-Bold"/>
          <w:bCs/>
          <w:color w:val="333333"/>
          <w:sz w:val="40"/>
          <w:szCs w:val="54"/>
        </w:rPr>
        <w:t>________</w:t>
      </w:r>
    </w:p>
    <w:p w:rsidR="009655A0" w:rsidRDefault="009655A0" w:rsidP="009655A0">
      <w:pPr>
        <w:pStyle w:val="Heading1"/>
        <w:shd w:val="clear" w:color="auto" w:fill="FFFFFF"/>
        <w:spacing w:before="300" w:after="150"/>
        <w:rPr>
          <w:rFonts w:ascii="Foco-Bold" w:hAnsi="Foco-Bold"/>
          <w:color w:val="333333"/>
          <w:sz w:val="54"/>
          <w:szCs w:val="54"/>
        </w:rPr>
      </w:pPr>
      <w:r>
        <w:rPr>
          <w:rFonts w:ascii="Foco-Bold" w:hAnsi="Foco-Bold"/>
          <w:b/>
          <w:bCs/>
          <w:color w:val="333333"/>
          <w:sz w:val="54"/>
          <w:szCs w:val="54"/>
        </w:rPr>
        <w:t>School garden help</w:t>
      </w:r>
      <w:bookmarkStart w:id="0" w:name="_GoBack"/>
      <w:bookmarkEnd w:id="0"/>
      <w:r>
        <w:rPr>
          <w:rFonts w:ascii="Foco-Bold" w:hAnsi="Foco-Bold"/>
          <w:b/>
          <w:bCs/>
          <w:color w:val="333333"/>
          <w:sz w:val="54"/>
          <w:szCs w:val="54"/>
        </w:rPr>
        <w:t>s improve student health – and grades</w:t>
      </w:r>
    </w:p>
    <w:p w:rsidR="009655A0" w:rsidRDefault="009655A0" w:rsidP="009655A0">
      <w:pPr>
        <w:shd w:val="clear" w:color="auto" w:fill="FFFFFF"/>
        <w:spacing w:after="150" w:line="343" w:lineRule="atLeast"/>
        <w:rPr>
          <w:rFonts w:ascii="Helvetica" w:eastAsia="Times New Roman" w:hAnsi="Helvetica" w:cs="Helvetica"/>
          <w:color w:val="333333"/>
          <w:sz w:val="24"/>
          <w:szCs w:val="24"/>
        </w:rPr>
      </w:pP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LOS ANGELES, Calif. — Before she joined the after-school gardening program at her inner-city Los Angeles high school, Elizabeth Castro had never even tasted beets or kumquats.</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 xml:space="preserve">Now, the 15-year-old doesn't just eat these things. She also grows them on her school campus, in a garden bigger than a football field, smack in middle of a </w:t>
      </w:r>
      <w:r w:rsidRPr="009655A0">
        <w:rPr>
          <w:rFonts w:ascii="Helvetica" w:eastAsia="Times New Roman" w:hAnsi="Helvetica" w:cs="Helvetica"/>
          <w:b/>
          <w:color w:val="333333"/>
          <w:sz w:val="24"/>
          <w:szCs w:val="24"/>
        </w:rPr>
        <w:t>gritty</w:t>
      </w:r>
      <w:r w:rsidRPr="009655A0">
        <w:rPr>
          <w:rFonts w:ascii="Helvetica" w:eastAsia="Times New Roman" w:hAnsi="Helvetica" w:cs="Helvetica"/>
          <w:color w:val="333333"/>
          <w:sz w:val="24"/>
          <w:szCs w:val="24"/>
        </w:rPr>
        <w:t xml:space="preserve"> city neighborhood.</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"Instead of going home and doing nothing at all, we come here," Castro said. Besides learning about new foods herself, she has also taken samples home for her family to try.</w:t>
      </w:r>
    </w:p>
    <w:p w:rsidR="009655A0" w:rsidRPr="009655A0" w:rsidRDefault="009655A0" w:rsidP="009655A0">
      <w:pPr>
        <w:shd w:val="clear" w:color="auto" w:fill="FFFFFF"/>
        <w:spacing w:before="360" w:after="150" w:line="240" w:lineRule="auto"/>
        <w:outlineLvl w:val="1"/>
        <w:rPr>
          <w:rFonts w:ascii="Helvetica" w:eastAsia="Times New Roman" w:hAnsi="Helvetica" w:cs="Helvetica"/>
          <w:b/>
          <w:bCs/>
          <w:color w:val="333333"/>
          <w:sz w:val="27"/>
          <w:szCs w:val="27"/>
        </w:rPr>
      </w:pPr>
      <w:r w:rsidRPr="009655A0">
        <w:rPr>
          <w:rFonts w:ascii="Helvetica" w:eastAsia="Times New Roman" w:hAnsi="Helvetica" w:cs="Helvetica"/>
          <w:b/>
          <w:bCs/>
          <w:color w:val="333333"/>
          <w:sz w:val="27"/>
          <w:szCs w:val="27"/>
        </w:rPr>
        <w:t>U.S. Surgeon General Pays A Visit</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 xml:space="preserve">"Many things that I experienced here, I had never experienced before," Castro told Surgeon General </w:t>
      </w:r>
      <w:proofErr w:type="spellStart"/>
      <w:r w:rsidRPr="009655A0">
        <w:rPr>
          <w:rFonts w:ascii="Helvetica" w:eastAsia="Times New Roman" w:hAnsi="Helvetica" w:cs="Helvetica"/>
          <w:color w:val="333333"/>
          <w:sz w:val="24"/>
          <w:szCs w:val="24"/>
        </w:rPr>
        <w:t>Vivek</w:t>
      </w:r>
      <w:proofErr w:type="spellEnd"/>
      <w:r w:rsidRPr="009655A0">
        <w:rPr>
          <w:rFonts w:ascii="Helvetica" w:eastAsia="Times New Roman" w:hAnsi="Helvetica" w:cs="Helvetica"/>
          <w:color w:val="333333"/>
          <w:sz w:val="24"/>
          <w:szCs w:val="24"/>
        </w:rPr>
        <w:t xml:space="preserve"> Murthy when he toured the 1.5 acre site. The surgeon general is the top doctor in the United States and is </w:t>
      </w:r>
      <w:r w:rsidRPr="009655A0">
        <w:rPr>
          <w:rFonts w:ascii="Helvetica" w:eastAsia="Times New Roman" w:hAnsi="Helvetica" w:cs="Helvetica"/>
          <w:b/>
          <w:color w:val="333333"/>
          <w:sz w:val="24"/>
          <w:szCs w:val="24"/>
        </w:rPr>
        <w:t>appointed</w:t>
      </w:r>
      <w:r w:rsidRPr="009655A0">
        <w:rPr>
          <w:rFonts w:ascii="Helvetica" w:eastAsia="Times New Roman" w:hAnsi="Helvetica" w:cs="Helvetica"/>
          <w:color w:val="333333"/>
          <w:sz w:val="24"/>
          <w:szCs w:val="24"/>
        </w:rPr>
        <w:t xml:space="preserve"> by the government to </w:t>
      </w:r>
      <w:r w:rsidRPr="009655A0">
        <w:rPr>
          <w:rFonts w:ascii="Helvetica" w:eastAsia="Times New Roman" w:hAnsi="Helvetica" w:cs="Helvetica"/>
          <w:b/>
          <w:color w:val="333333"/>
          <w:sz w:val="24"/>
          <w:szCs w:val="24"/>
        </w:rPr>
        <w:t>oversee</w:t>
      </w:r>
      <w:r w:rsidRPr="009655A0">
        <w:rPr>
          <w:rFonts w:ascii="Helvetica" w:eastAsia="Times New Roman" w:hAnsi="Helvetica" w:cs="Helvetica"/>
          <w:color w:val="333333"/>
          <w:sz w:val="24"/>
          <w:szCs w:val="24"/>
        </w:rPr>
        <w:t xml:space="preserve"> matters of public health in the country. </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 xml:space="preserve">Murthy visited the garden, which is a partnership between community organizations and John C. Fremont High School. He wanted to give support to this </w:t>
      </w:r>
      <w:r w:rsidRPr="009655A0">
        <w:rPr>
          <w:rFonts w:ascii="Helvetica" w:eastAsia="Times New Roman" w:hAnsi="Helvetica" w:cs="Helvetica"/>
          <w:b/>
          <w:color w:val="333333"/>
          <w:sz w:val="24"/>
          <w:szCs w:val="24"/>
        </w:rPr>
        <w:t>unique</w:t>
      </w:r>
      <w:r w:rsidRPr="009655A0">
        <w:rPr>
          <w:rFonts w:ascii="Helvetica" w:eastAsia="Times New Roman" w:hAnsi="Helvetica" w:cs="Helvetica"/>
          <w:color w:val="333333"/>
          <w:sz w:val="24"/>
          <w:szCs w:val="24"/>
        </w:rPr>
        <w:t xml:space="preserve"> program that helps deal with weight issues in children and the lack of availability of fresh produce where they live. </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"These kinds of programs, they help build a demand for healthy foods," Murthy said.</w:t>
      </w:r>
    </w:p>
    <w:p w:rsidR="009655A0" w:rsidRPr="009655A0" w:rsidRDefault="009655A0" w:rsidP="009655A0">
      <w:pPr>
        <w:shd w:val="clear" w:color="auto" w:fill="FFFFFF"/>
        <w:spacing w:before="360" w:after="150" w:line="240" w:lineRule="auto"/>
        <w:outlineLvl w:val="1"/>
        <w:rPr>
          <w:rFonts w:ascii="Helvetica" w:eastAsia="Times New Roman" w:hAnsi="Helvetica" w:cs="Helvetica"/>
          <w:b/>
          <w:bCs/>
          <w:color w:val="333333"/>
          <w:sz w:val="27"/>
          <w:szCs w:val="27"/>
        </w:rPr>
      </w:pPr>
      <w:r w:rsidRPr="009655A0">
        <w:rPr>
          <w:rFonts w:ascii="Helvetica" w:eastAsia="Times New Roman" w:hAnsi="Helvetica" w:cs="Helvetica"/>
          <w:b/>
          <w:bCs/>
          <w:color w:val="333333"/>
          <w:sz w:val="27"/>
          <w:szCs w:val="27"/>
        </w:rPr>
        <w:t>Students Learn To Grow, Prepare Food</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 xml:space="preserve">At the South Los Angeles campus, students involved in the 12-week after-school gardening </w:t>
      </w:r>
      <w:r w:rsidRPr="009655A0">
        <w:rPr>
          <w:rFonts w:ascii="Helvetica" w:eastAsia="Times New Roman" w:hAnsi="Helvetica" w:cs="Helvetica"/>
          <w:b/>
          <w:color w:val="333333"/>
          <w:sz w:val="24"/>
          <w:szCs w:val="24"/>
        </w:rPr>
        <w:t>apprenticeship</w:t>
      </w:r>
      <w:r w:rsidRPr="009655A0">
        <w:rPr>
          <w:rFonts w:ascii="Helvetica" w:eastAsia="Times New Roman" w:hAnsi="Helvetica" w:cs="Helvetica"/>
          <w:color w:val="333333"/>
          <w:sz w:val="24"/>
          <w:szCs w:val="24"/>
        </w:rPr>
        <w:t xml:space="preserve"> program learn to grow food. They also learn to cook healthy dishes, using the kumquats and limes, potatoes, peas and beets that they grow themselves.</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lastRenderedPageBreak/>
        <w:t xml:space="preserve">The Los Angeles Neighborhood Land Trust is a group that works to create parks and gardens in Los Angeles. It partnered with the school to start the garden four years ago and plans to soon add a </w:t>
      </w:r>
      <w:r w:rsidRPr="009655A0">
        <w:rPr>
          <w:rFonts w:ascii="Helvetica" w:eastAsia="Times New Roman" w:hAnsi="Helvetica" w:cs="Helvetica"/>
          <w:b/>
          <w:color w:val="333333"/>
          <w:sz w:val="24"/>
          <w:szCs w:val="24"/>
        </w:rPr>
        <w:t>greenhouse</w:t>
      </w:r>
      <w:r w:rsidRPr="009655A0">
        <w:rPr>
          <w:rFonts w:ascii="Helvetica" w:eastAsia="Times New Roman" w:hAnsi="Helvetica" w:cs="Helvetica"/>
          <w:color w:val="333333"/>
          <w:sz w:val="24"/>
          <w:szCs w:val="24"/>
        </w:rPr>
        <w:t xml:space="preserve">. Mark </w:t>
      </w:r>
      <w:proofErr w:type="spellStart"/>
      <w:r w:rsidRPr="009655A0">
        <w:rPr>
          <w:rFonts w:ascii="Helvetica" w:eastAsia="Times New Roman" w:hAnsi="Helvetica" w:cs="Helvetica"/>
          <w:color w:val="333333"/>
          <w:sz w:val="24"/>
          <w:szCs w:val="24"/>
        </w:rPr>
        <w:t>Glassock</w:t>
      </w:r>
      <w:proofErr w:type="spellEnd"/>
      <w:r w:rsidRPr="009655A0">
        <w:rPr>
          <w:rFonts w:ascii="Helvetica" w:eastAsia="Times New Roman" w:hAnsi="Helvetica" w:cs="Helvetica"/>
          <w:color w:val="333333"/>
          <w:sz w:val="24"/>
          <w:szCs w:val="24"/>
        </w:rPr>
        <w:t>, who is director of special projects for the Trust, said the students have seen improvement not just in terms of nutrition, but also in their grades. He would like to see more schools adopt similar programs.</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 xml:space="preserve">"Schools have a lot of property on their campuses, much of which is </w:t>
      </w:r>
      <w:r w:rsidRPr="009655A0">
        <w:rPr>
          <w:rFonts w:ascii="Helvetica" w:eastAsia="Times New Roman" w:hAnsi="Helvetica" w:cs="Helvetica"/>
          <w:b/>
          <w:color w:val="333333"/>
          <w:sz w:val="24"/>
          <w:szCs w:val="24"/>
        </w:rPr>
        <w:t>underutilized</w:t>
      </w:r>
      <w:r w:rsidRPr="009655A0">
        <w:rPr>
          <w:rFonts w:ascii="Helvetica" w:eastAsia="Times New Roman" w:hAnsi="Helvetica" w:cs="Helvetica"/>
          <w:color w:val="333333"/>
          <w:sz w:val="24"/>
          <w:szCs w:val="24"/>
        </w:rPr>
        <w:t xml:space="preserve">, so this is a great </w:t>
      </w:r>
      <w:r w:rsidRPr="009655A0">
        <w:rPr>
          <w:rFonts w:ascii="Helvetica" w:eastAsia="Times New Roman" w:hAnsi="Helvetica" w:cs="Helvetica"/>
          <w:b/>
          <w:color w:val="333333"/>
          <w:sz w:val="24"/>
          <w:szCs w:val="24"/>
        </w:rPr>
        <w:t>alternative</w:t>
      </w:r>
      <w:r w:rsidRPr="009655A0">
        <w:rPr>
          <w:rFonts w:ascii="Helvetica" w:eastAsia="Times New Roman" w:hAnsi="Helvetica" w:cs="Helvetica"/>
          <w:color w:val="333333"/>
          <w:sz w:val="24"/>
          <w:szCs w:val="24"/>
        </w:rPr>
        <w:t xml:space="preserve"> to use that space," he said.</w:t>
      </w:r>
    </w:p>
    <w:p w:rsidR="009655A0" w:rsidRPr="009655A0" w:rsidRDefault="009655A0" w:rsidP="009655A0">
      <w:pPr>
        <w:shd w:val="clear" w:color="auto" w:fill="FFFFFF"/>
        <w:spacing w:before="360" w:after="150" w:line="240" w:lineRule="auto"/>
        <w:outlineLvl w:val="1"/>
        <w:rPr>
          <w:rFonts w:ascii="Helvetica" w:eastAsia="Times New Roman" w:hAnsi="Helvetica" w:cs="Helvetica"/>
          <w:b/>
          <w:bCs/>
          <w:color w:val="333333"/>
          <w:sz w:val="27"/>
          <w:szCs w:val="27"/>
        </w:rPr>
      </w:pPr>
      <w:r w:rsidRPr="009655A0">
        <w:rPr>
          <w:rFonts w:ascii="Helvetica" w:eastAsia="Times New Roman" w:hAnsi="Helvetica" w:cs="Helvetica"/>
          <w:b/>
          <w:bCs/>
          <w:color w:val="333333"/>
          <w:sz w:val="27"/>
          <w:szCs w:val="27"/>
        </w:rPr>
        <w:t>Fruits, Vegetables Can Reduce Obesity</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 xml:space="preserve">A 2013 report showed about 40 percent of Fremont High School's students were overweight or obese, </w:t>
      </w:r>
      <w:proofErr w:type="spellStart"/>
      <w:r w:rsidRPr="009655A0">
        <w:rPr>
          <w:rFonts w:ascii="Helvetica" w:eastAsia="Times New Roman" w:hAnsi="Helvetica" w:cs="Helvetica"/>
          <w:color w:val="333333"/>
          <w:sz w:val="24"/>
          <w:szCs w:val="24"/>
        </w:rPr>
        <w:t>Glassock</w:t>
      </w:r>
      <w:proofErr w:type="spellEnd"/>
      <w:r w:rsidRPr="009655A0">
        <w:rPr>
          <w:rFonts w:ascii="Helvetica" w:eastAsia="Times New Roman" w:hAnsi="Helvetica" w:cs="Helvetica"/>
          <w:color w:val="333333"/>
          <w:sz w:val="24"/>
          <w:szCs w:val="24"/>
        </w:rPr>
        <w:t xml:space="preserve"> said.  That is higher than the national average. </w:t>
      </w:r>
      <w:r w:rsidRPr="009655A0">
        <w:rPr>
          <w:rFonts w:ascii="Helvetica" w:eastAsia="Times New Roman" w:hAnsi="Helvetica" w:cs="Helvetica"/>
          <w:b/>
          <w:color w:val="333333"/>
          <w:sz w:val="24"/>
          <w:szCs w:val="24"/>
        </w:rPr>
        <w:t>Obesity</w:t>
      </w:r>
      <w:r w:rsidRPr="009655A0">
        <w:rPr>
          <w:rFonts w:ascii="Helvetica" w:eastAsia="Times New Roman" w:hAnsi="Helvetica" w:cs="Helvetica"/>
          <w:color w:val="333333"/>
          <w:sz w:val="24"/>
          <w:szCs w:val="24"/>
        </w:rPr>
        <w:t xml:space="preserve"> is the condition of being severely overweight and can lead to serious health problems, including heart disease. Across the country, about 17 percent of children ages 2 to 19 are obese, according to the Centers for Disease Control and Prevention (CDC), a government agency in charge of protecting the health and safety of Americans. Studies show that eating more fresh fruits and vegetables is an important way of fighting weight problems.</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 xml:space="preserve">Azucena </w:t>
      </w:r>
      <w:proofErr w:type="spellStart"/>
      <w:r w:rsidRPr="009655A0">
        <w:rPr>
          <w:rFonts w:ascii="Helvetica" w:eastAsia="Times New Roman" w:hAnsi="Helvetica" w:cs="Helvetica"/>
          <w:color w:val="333333"/>
          <w:sz w:val="24"/>
          <w:szCs w:val="24"/>
        </w:rPr>
        <w:t>Lozoya</w:t>
      </w:r>
      <w:proofErr w:type="spellEnd"/>
      <w:r w:rsidRPr="009655A0">
        <w:rPr>
          <w:rFonts w:ascii="Helvetica" w:eastAsia="Times New Roman" w:hAnsi="Helvetica" w:cs="Helvetica"/>
          <w:color w:val="333333"/>
          <w:sz w:val="24"/>
          <w:szCs w:val="24"/>
        </w:rPr>
        <w:t xml:space="preserve">, 16, said she signed up for the gardening program because she never had a chance to try anything like it before. Since then, she has enjoyed tasting </w:t>
      </w:r>
      <w:r w:rsidRPr="009655A0">
        <w:rPr>
          <w:rFonts w:ascii="Helvetica" w:eastAsia="Times New Roman" w:hAnsi="Helvetica" w:cs="Helvetica"/>
          <w:b/>
          <w:color w:val="333333"/>
          <w:sz w:val="24"/>
          <w:szCs w:val="24"/>
        </w:rPr>
        <w:t>kale</w:t>
      </w:r>
      <w:r w:rsidRPr="009655A0">
        <w:rPr>
          <w:rFonts w:ascii="Helvetica" w:eastAsia="Times New Roman" w:hAnsi="Helvetica" w:cs="Helvetica"/>
          <w:color w:val="333333"/>
          <w:sz w:val="24"/>
          <w:szCs w:val="24"/>
        </w:rPr>
        <w:t xml:space="preserve"> and a variety of melons. Such foods are new additions to the rice, bean and chicken dishes she usually gets at home, she said.</w:t>
      </w:r>
    </w:p>
    <w:p w:rsidR="009655A0" w:rsidRPr="009655A0" w:rsidRDefault="009655A0" w:rsidP="009655A0">
      <w:pPr>
        <w:shd w:val="clear" w:color="auto" w:fill="FFFFFF"/>
        <w:spacing w:after="150" w:line="343" w:lineRule="atLeast"/>
        <w:rPr>
          <w:rFonts w:ascii="Helvetica" w:eastAsia="Times New Roman" w:hAnsi="Helvetica" w:cs="Helvetica"/>
          <w:color w:val="333333"/>
          <w:sz w:val="24"/>
          <w:szCs w:val="24"/>
        </w:rPr>
      </w:pPr>
      <w:r w:rsidRPr="009655A0">
        <w:rPr>
          <w:rFonts w:ascii="Helvetica" w:eastAsia="Times New Roman" w:hAnsi="Helvetica" w:cs="Helvetica"/>
          <w:color w:val="333333"/>
          <w:sz w:val="24"/>
          <w:szCs w:val="24"/>
        </w:rPr>
        <w:t xml:space="preserve">"My mom never makes stuff like that," </w:t>
      </w:r>
      <w:proofErr w:type="spellStart"/>
      <w:r w:rsidRPr="009655A0">
        <w:rPr>
          <w:rFonts w:ascii="Helvetica" w:eastAsia="Times New Roman" w:hAnsi="Helvetica" w:cs="Helvetica"/>
          <w:color w:val="333333"/>
          <w:sz w:val="24"/>
          <w:szCs w:val="24"/>
        </w:rPr>
        <w:t>Lozoya</w:t>
      </w:r>
      <w:proofErr w:type="spellEnd"/>
      <w:r w:rsidRPr="009655A0">
        <w:rPr>
          <w:rFonts w:ascii="Helvetica" w:eastAsia="Times New Roman" w:hAnsi="Helvetica" w:cs="Helvetica"/>
          <w:color w:val="333333"/>
          <w:sz w:val="24"/>
          <w:szCs w:val="24"/>
        </w:rPr>
        <w:t xml:space="preserve"> said. "This helps us have a different range of food. This helps us have choices."</w:t>
      </w:r>
    </w:p>
    <w:p w:rsidR="00071A55" w:rsidRPr="003059B4" w:rsidRDefault="00071A55">
      <w:pPr>
        <w:rPr>
          <w:sz w:val="28"/>
        </w:rPr>
      </w:pPr>
    </w:p>
    <w:p w:rsidR="003059B4" w:rsidRPr="003059B4" w:rsidRDefault="003059B4" w:rsidP="003059B4">
      <w:pPr>
        <w:pBdr>
          <w:top w:val="single" w:sz="4" w:space="1" w:color="auto"/>
          <w:left w:val="single" w:sz="4" w:space="4" w:color="auto"/>
          <w:bottom w:val="single" w:sz="4" w:space="1" w:color="auto"/>
          <w:right w:val="single" w:sz="4" w:space="4" w:color="auto"/>
        </w:pBdr>
        <w:rPr>
          <w:sz w:val="28"/>
        </w:rPr>
      </w:pPr>
      <w:r w:rsidRPr="003059B4">
        <w:rPr>
          <w:sz w:val="28"/>
        </w:rPr>
        <w:t>QUESTIONS (ANSWER ON NOTEBOOK PAPER OR RECEIVE A ZERO!)</w:t>
      </w:r>
    </w:p>
    <w:p w:rsidR="003059B4" w:rsidRPr="003059B4" w:rsidRDefault="003059B4" w:rsidP="003059B4">
      <w:pPr>
        <w:pStyle w:val="ListParagraph"/>
        <w:numPr>
          <w:ilvl w:val="0"/>
          <w:numId w:val="1"/>
        </w:numPr>
        <w:pBdr>
          <w:top w:val="single" w:sz="4" w:space="1" w:color="auto"/>
          <w:left w:val="single" w:sz="4" w:space="4" w:color="auto"/>
          <w:bottom w:val="single" w:sz="4" w:space="1" w:color="auto"/>
          <w:right w:val="single" w:sz="4" w:space="4" w:color="auto"/>
        </w:pBdr>
        <w:rPr>
          <w:sz w:val="28"/>
        </w:rPr>
      </w:pPr>
      <w:r w:rsidRPr="003059B4">
        <w:rPr>
          <w:sz w:val="28"/>
        </w:rPr>
        <w:t>What would convince you to join an after-school garden club? Do you think it is something that could happen at ECMS?</w:t>
      </w:r>
    </w:p>
    <w:p w:rsidR="003059B4" w:rsidRPr="003059B4" w:rsidRDefault="003059B4" w:rsidP="003059B4">
      <w:pPr>
        <w:pStyle w:val="ListParagraph"/>
        <w:numPr>
          <w:ilvl w:val="0"/>
          <w:numId w:val="1"/>
        </w:numPr>
        <w:pBdr>
          <w:top w:val="single" w:sz="4" w:space="1" w:color="auto"/>
          <w:left w:val="single" w:sz="4" w:space="4" w:color="auto"/>
          <w:bottom w:val="single" w:sz="4" w:space="1" w:color="auto"/>
          <w:right w:val="single" w:sz="4" w:space="4" w:color="auto"/>
        </w:pBdr>
        <w:rPr>
          <w:sz w:val="28"/>
        </w:rPr>
      </w:pPr>
      <w:r w:rsidRPr="003059B4">
        <w:rPr>
          <w:sz w:val="28"/>
        </w:rPr>
        <w:t xml:space="preserve">In your own words, what is the Surgeon General? </w:t>
      </w:r>
    </w:p>
    <w:p w:rsidR="003059B4" w:rsidRPr="003059B4" w:rsidRDefault="003059B4" w:rsidP="003059B4">
      <w:pPr>
        <w:pStyle w:val="ListParagraph"/>
        <w:numPr>
          <w:ilvl w:val="0"/>
          <w:numId w:val="1"/>
        </w:numPr>
        <w:pBdr>
          <w:top w:val="single" w:sz="4" w:space="1" w:color="auto"/>
          <w:left w:val="single" w:sz="4" w:space="4" w:color="auto"/>
          <w:bottom w:val="single" w:sz="4" w:space="1" w:color="auto"/>
          <w:right w:val="single" w:sz="4" w:space="4" w:color="auto"/>
        </w:pBdr>
        <w:rPr>
          <w:sz w:val="28"/>
        </w:rPr>
      </w:pPr>
      <w:r w:rsidRPr="003059B4">
        <w:rPr>
          <w:sz w:val="28"/>
        </w:rPr>
        <w:t xml:space="preserve">Why do you believe students’ grades increased when they participated in the garden club? </w:t>
      </w:r>
    </w:p>
    <w:p w:rsidR="003059B4" w:rsidRPr="003059B4" w:rsidRDefault="003059B4" w:rsidP="003059B4">
      <w:pPr>
        <w:pStyle w:val="ListParagraph"/>
        <w:numPr>
          <w:ilvl w:val="0"/>
          <w:numId w:val="1"/>
        </w:numPr>
        <w:pBdr>
          <w:top w:val="single" w:sz="4" w:space="1" w:color="auto"/>
          <w:left w:val="single" w:sz="4" w:space="4" w:color="auto"/>
          <w:bottom w:val="single" w:sz="4" w:space="1" w:color="auto"/>
          <w:right w:val="single" w:sz="4" w:space="4" w:color="auto"/>
        </w:pBdr>
        <w:rPr>
          <w:sz w:val="28"/>
        </w:rPr>
      </w:pPr>
      <w:r w:rsidRPr="003059B4">
        <w:rPr>
          <w:sz w:val="28"/>
        </w:rPr>
        <w:t xml:space="preserve">Write a short paragraph convincing Ms. Davis to allow you to create a garden club at ECMS. Use lots of support and details from this article! </w:t>
      </w:r>
    </w:p>
    <w:sectPr w:rsidR="003059B4" w:rsidRPr="0030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85B35"/>
    <w:multiLevelType w:val="hybridMultilevel"/>
    <w:tmpl w:val="A8288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A0"/>
    <w:rsid w:val="00071A55"/>
    <w:rsid w:val="003059B4"/>
    <w:rsid w:val="0096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5F7D4-1BB0-4E1B-A904-497E393F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5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65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5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5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55A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059B4"/>
    <w:pPr>
      <w:ind w:left="720"/>
      <w:contextualSpacing/>
    </w:pPr>
  </w:style>
  <w:style w:type="paragraph" w:styleId="BalloonText">
    <w:name w:val="Balloon Text"/>
    <w:basedOn w:val="Normal"/>
    <w:link w:val="BalloonTextChar"/>
    <w:uiPriority w:val="99"/>
    <w:semiHidden/>
    <w:unhideWhenUsed/>
    <w:rsid w:val="0030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60027">
      <w:bodyDiv w:val="1"/>
      <w:marLeft w:val="0"/>
      <w:marRight w:val="0"/>
      <w:marTop w:val="0"/>
      <w:marBottom w:val="0"/>
      <w:divBdr>
        <w:top w:val="none" w:sz="0" w:space="0" w:color="auto"/>
        <w:left w:val="none" w:sz="0" w:space="0" w:color="auto"/>
        <w:bottom w:val="none" w:sz="0" w:space="0" w:color="auto"/>
        <w:right w:val="none" w:sz="0" w:space="0" w:color="auto"/>
      </w:divBdr>
    </w:div>
    <w:div w:id="18394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4006</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2016-09-19T11:05:00Z</cp:lastPrinted>
  <dcterms:created xsi:type="dcterms:W3CDTF">2016-09-16T12:03:00Z</dcterms:created>
  <dcterms:modified xsi:type="dcterms:W3CDTF">2016-09-19T11:05:00Z</dcterms:modified>
</cp:coreProperties>
</file>